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50551" w14:textId="6F578FCB" w:rsidR="00FE268C" w:rsidRDefault="00FE268C" w:rsidP="00FE268C">
      <w:pPr>
        <w:jc w:val="center"/>
        <w:rPr>
          <w:b/>
          <w:color w:val="000000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8B11543" wp14:editId="59658A8C">
            <wp:simplePos x="0" y="0"/>
            <wp:positionH relativeFrom="column">
              <wp:posOffset>1684655</wp:posOffset>
            </wp:positionH>
            <wp:positionV relativeFrom="paragraph">
              <wp:posOffset>24765</wp:posOffset>
            </wp:positionV>
            <wp:extent cx="2503170" cy="1478280"/>
            <wp:effectExtent l="0" t="0" r="0" b="7620"/>
            <wp:wrapTopAndBottom/>
            <wp:docPr id="935729764" name="Obraz 2" descr="Obraz zawierający rysowanie, clipart, ilustracja, Kresków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729764" name="Obraz 2" descr="Obraz zawierający rysowanie, clipart, ilustracja, Kresków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1478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</w:t>
      </w:r>
      <w:r>
        <w:t xml:space="preserve">  </w:t>
      </w:r>
      <w:r>
        <w:rPr>
          <w:b/>
          <w:color w:val="000000"/>
          <w:sz w:val="40"/>
          <w:szCs w:val="40"/>
        </w:rPr>
        <w:t>Wyprawka do klasy I</w:t>
      </w:r>
    </w:p>
    <w:p w14:paraId="7CD9B23D" w14:textId="567B6E61" w:rsidR="00FE268C" w:rsidRDefault="00FE268C" w:rsidP="00FE268C">
      <w:pPr>
        <w:jc w:val="center"/>
        <w:rPr>
          <w:b/>
          <w:color w:val="000000"/>
        </w:rPr>
      </w:pPr>
      <w:r>
        <w:rPr>
          <w:b/>
          <w:color w:val="000000"/>
          <w:sz w:val="22"/>
          <w:szCs w:val="22"/>
        </w:rPr>
        <w:t>202</w:t>
      </w:r>
      <w:r w:rsidR="00CE794E">
        <w:rPr>
          <w:b/>
          <w:color w:val="000000"/>
          <w:sz w:val="22"/>
          <w:szCs w:val="22"/>
        </w:rPr>
        <w:t>5</w:t>
      </w:r>
      <w:r>
        <w:rPr>
          <w:b/>
          <w:color w:val="000000"/>
          <w:sz w:val="22"/>
          <w:szCs w:val="22"/>
        </w:rPr>
        <w:t>/202</w:t>
      </w:r>
      <w:r w:rsidR="00CE794E">
        <w:rPr>
          <w:b/>
          <w:color w:val="000000"/>
          <w:sz w:val="22"/>
          <w:szCs w:val="22"/>
        </w:rPr>
        <w:t>6</w:t>
      </w:r>
    </w:p>
    <w:p w14:paraId="4697C8BE" w14:textId="77777777" w:rsidR="00FE268C" w:rsidRDefault="00FE268C" w:rsidP="00FE268C">
      <w:pPr>
        <w:rPr>
          <w:b/>
          <w:color w:val="000000"/>
        </w:rPr>
      </w:pPr>
    </w:p>
    <w:p w14:paraId="47FD0128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2 zeszyty 16 – kartkowe w 3 linie z kolorową liniaturą - format A5</w:t>
      </w:r>
    </w:p>
    <w:p w14:paraId="50223718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2 zeszyty 16 – kartkowe w kratkę </w:t>
      </w:r>
    </w:p>
    <w:p w14:paraId="4BA86C35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Zeszyt 16 – kartkowy w kratkę do korespondencji z rodzicami</w:t>
      </w:r>
    </w:p>
    <w:p w14:paraId="174C1AF4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Zeszyt do języka angielskiego 16 – kartkowy w 3 linie</w:t>
      </w:r>
    </w:p>
    <w:p w14:paraId="5DB2B31E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2 teczki papierowe lub plastikowe z gumką – A4</w:t>
      </w:r>
    </w:p>
    <w:p w14:paraId="2B8E73BF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Zeszyt papierów kolorowych A4 (wycinanka) </w:t>
      </w:r>
    </w:p>
    <w:p w14:paraId="12FB24CE" w14:textId="77777777" w:rsidR="00FE268C" w:rsidRDefault="00FE268C" w:rsidP="00FE268C">
      <w:pPr>
        <w:ind w:left="786"/>
        <w:rPr>
          <w:color w:val="000000"/>
        </w:rPr>
      </w:pPr>
      <w:r>
        <w:rPr>
          <w:color w:val="000000"/>
        </w:rPr>
        <w:t xml:space="preserve"> (nie kupujemy wycinanek samoprzylepnych)</w:t>
      </w:r>
    </w:p>
    <w:p w14:paraId="47BFB213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2 bloki techniczne z białymi kartkami A4 </w:t>
      </w:r>
    </w:p>
    <w:p w14:paraId="201F686F" w14:textId="77777777" w:rsidR="00FE268C" w:rsidRDefault="00FE268C" w:rsidP="00FE268C">
      <w:pPr>
        <w:ind w:left="786"/>
        <w:rPr>
          <w:color w:val="000000"/>
        </w:rPr>
      </w:pPr>
      <w:r>
        <w:rPr>
          <w:color w:val="000000"/>
        </w:rPr>
        <w:t>(prosimy zwrócić uwagę na odpowiednią grubość papieru)</w:t>
      </w:r>
    </w:p>
    <w:p w14:paraId="6FF62285" w14:textId="77777777" w:rsidR="00FE268C" w:rsidRDefault="00FE268C" w:rsidP="00FE268C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2 bloki techniczne z kolorowymi kartkami A4</w:t>
      </w:r>
    </w:p>
    <w:p w14:paraId="50972AFF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Blok rysunkowy z białymi kartkami A4</w:t>
      </w:r>
    </w:p>
    <w:p w14:paraId="52595B04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Blok rysunkowy z kolorowymi kartkami A4 </w:t>
      </w:r>
    </w:p>
    <w:p w14:paraId="49059540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Plastelina </w:t>
      </w:r>
    </w:p>
    <w:p w14:paraId="763B8832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Kredki pastele olejne – większe pudełko </w:t>
      </w:r>
    </w:p>
    <w:p w14:paraId="64E4DF19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Farby plakatowe (więcej niż 6 kolorów) i akwarele </w:t>
      </w:r>
    </w:p>
    <w:p w14:paraId="3B4FA284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Pędzle: gruby i cienki</w:t>
      </w:r>
    </w:p>
    <w:p w14:paraId="791A7306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Piórnik, najlepiej rozkładany, a w nim:</w:t>
      </w:r>
    </w:p>
    <w:p w14:paraId="06BB9B8E" w14:textId="77777777" w:rsidR="00FE268C" w:rsidRDefault="00FE268C" w:rsidP="00FE268C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>2 ołówki miękkie zatemperowane, kredki ołówkowe, temperówka, gumka, klej w sztyfcie, nożyczki, linijka</w:t>
      </w:r>
    </w:p>
    <w:p w14:paraId="664B3920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Strój gimnastyczny w podpisanym worku </w:t>
      </w:r>
    </w:p>
    <w:p w14:paraId="74660825" w14:textId="226EB5BD" w:rsidR="00FE268C" w:rsidRDefault="00FE268C" w:rsidP="00CE794E">
      <w:pPr>
        <w:ind w:left="786"/>
        <w:rPr>
          <w:color w:val="000000"/>
        </w:rPr>
      </w:pPr>
      <w:r>
        <w:rPr>
          <w:color w:val="000000"/>
        </w:rPr>
        <w:t>(biała koszulka, ciemne spodenki, buty sportowe z jasną podeszwą)</w:t>
      </w:r>
    </w:p>
    <w:p w14:paraId="5E9CF450" w14:textId="77777777" w:rsidR="00FE268C" w:rsidRDefault="00FE268C" w:rsidP="00FE268C">
      <w:pPr>
        <w:ind w:left="786"/>
        <w:rPr>
          <w:color w:val="000000"/>
        </w:rPr>
      </w:pPr>
      <w:r>
        <w:rPr>
          <w:b/>
          <w:color w:val="000000"/>
        </w:rPr>
        <w:t>Wszystkie rzeczy powinny być podpisane !</w:t>
      </w:r>
      <w:r>
        <w:rPr>
          <w:color w:val="000000"/>
        </w:rPr>
        <w:t xml:space="preserve"> </w:t>
      </w:r>
      <w:r>
        <w:rPr>
          <w:color w:val="000000"/>
        </w:rPr>
        <w:br/>
      </w:r>
      <w:r>
        <w:rPr>
          <w:color w:val="000000"/>
        </w:rPr>
        <w:tab/>
      </w:r>
      <w:r>
        <w:rPr>
          <w:color w:val="000000"/>
        </w:rPr>
        <w:tab/>
      </w:r>
    </w:p>
    <w:p w14:paraId="46557EB9" w14:textId="77777777" w:rsidR="00FE268C" w:rsidRDefault="00FE268C" w:rsidP="00FE268C">
      <w:pPr>
        <w:ind w:left="786"/>
        <w:rPr>
          <w:b/>
          <w:color w:val="000000"/>
          <w:sz w:val="40"/>
          <w:szCs w:val="4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58EB5AFE" w14:textId="40E5FC0B" w:rsidR="00FE268C" w:rsidRDefault="00FE268C" w:rsidP="00FE268C">
      <w:pPr>
        <w:jc w:val="center"/>
      </w:pPr>
      <w:r>
        <w:rPr>
          <w:b/>
          <w:color w:val="000000"/>
          <w:sz w:val="40"/>
          <w:szCs w:val="40"/>
        </w:rPr>
        <w:t xml:space="preserve"> </w:t>
      </w:r>
      <w:r>
        <w:t xml:space="preserve"> </w:t>
      </w:r>
      <w:r>
        <w:rPr>
          <w:noProof/>
        </w:rPr>
        <w:drawing>
          <wp:inline distT="0" distB="0" distL="0" distR="0" wp14:anchorId="2C898661" wp14:editId="7551097D">
            <wp:extent cx="3476625" cy="1314450"/>
            <wp:effectExtent l="0" t="0" r="9525" b="0"/>
            <wp:docPr id="2276357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14:paraId="580EAFAB" w14:textId="77777777" w:rsidR="00FE268C" w:rsidRDefault="00FE268C" w:rsidP="00FE268C">
      <w:pPr>
        <w:jc w:val="center"/>
      </w:pPr>
    </w:p>
    <w:p w14:paraId="46761474" w14:textId="77777777" w:rsidR="00FE268C" w:rsidRDefault="00FE268C" w:rsidP="00FE268C">
      <w:pPr>
        <w:jc w:val="center"/>
        <w:rPr>
          <w:rFonts w:ascii="Algerian" w:hAnsi="Algerian" w:cs="Algerian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t xml:space="preserve"> </w:t>
      </w:r>
      <w:r>
        <w:rPr>
          <w:b/>
          <w:bCs/>
          <w:color w:val="009900"/>
          <w:sz w:val="28"/>
          <w:szCs w:val="28"/>
        </w:rPr>
        <w:t xml:space="preserve">Do zobaczenia w szkole </w:t>
      </w:r>
      <w:r>
        <w:rPr>
          <w:color w:val="009900"/>
          <w:sz w:val="28"/>
          <w:szCs w:val="28"/>
        </w:rPr>
        <w:t>☺</w:t>
      </w:r>
    </w:p>
    <w:p w14:paraId="5280D8D3" w14:textId="77777777" w:rsidR="00022186" w:rsidRDefault="00022186"/>
    <w:sectPr w:rsidR="00022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150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</w:abstractNum>
  <w:num w:numId="1" w16cid:durableId="205801785">
    <w:abstractNumId w:val="1"/>
  </w:num>
  <w:num w:numId="2" w16cid:durableId="132697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8C"/>
    <w:rsid w:val="00022186"/>
    <w:rsid w:val="001E3489"/>
    <w:rsid w:val="001E6697"/>
    <w:rsid w:val="00575E56"/>
    <w:rsid w:val="00C92E00"/>
    <w:rsid w:val="00C97BE7"/>
    <w:rsid w:val="00CE794E"/>
    <w:rsid w:val="00FE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11582"/>
  <w15:chartTrackingRefBased/>
  <w15:docId w15:val="{1D7F89F2-B39A-47DA-828C-AA957647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68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2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2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2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2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2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26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26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26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26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2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2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2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26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26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26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26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26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26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26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2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2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2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26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26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26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2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26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26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7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s://encrypted-tbn0.gstatic.com/images?q=tbn:ANd9GcRbtUDv3YNeudsNsIkovBnA5UqaviYe2wlQ2Q&amp;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913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Kujawska</dc:creator>
  <cp:keywords/>
  <dc:description/>
  <cp:lastModifiedBy>Bożena Kujawska</cp:lastModifiedBy>
  <cp:revision>3</cp:revision>
  <dcterms:created xsi:type="dcterms:W3CDTF">2024-07-01T10:40:00Z</dcterms:created>
  <dcterms:modified xsi:type="dcterms:W3CDTF">2025-08-04T08:29:00Z</dcterms:modified>
</cp:coreProperties>
</file>